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Bookman Old Style" w:hAnsi="Bookman Old Style"/>
          <w:sz w:val="40"/>
          <w:szCs w:val="40"/>
        </w:rPr>
      </w:pPr>
      <w:r>
        <w:rPr>
          <w:lang w:val="id-ID" w:eastAsia="id-ID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-173355</wp:posOffset>
            </wp:positionV>
            <wp:extent cx="843915" cy="1082675"/>
            <wp:effectExtent l="0" t="0" r="0" b="0"/>
            <wp:wrapNone/>
            <wp:docPr id="2" name="Picture 2" descr="D:\LAMBANG UNTUK MOTOR 2013\Lambang_Kabupaten_Barito_Ut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:\LAMBANG UNTUK MOTOR 2013\Lambang_Kabupaten_Barito_Utar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after="0" w:line="240" w:lineRule="auto"/>
        <w:jc w:val="both"/>
        <w:rPr>
          <w:rFonts w:ascii="Arial" w:hAnsi="Arial" w:cs="Arial"/>
          <w:b/>
          <w:sz w:val="24"/>
          <w:szCs w:val="40"/>
          <w:lang w:val="id-ID"/>
        </w:rPr>
      </w:pPr>
    </w:p>
    <w:p>
      <w:pPr>
        <w:spacing w:after="0" w:line="240" w:lineRule="auto"/>
        <w:jc w:val="center"/>
        <w:rPr>
          <w:rFonts w:ascii="Arial" w:hAnsi="Arial" w:cs="Arial"/>
          <w:b/>
          <w:sz w:val="72"/>
          <w:szCs w:val="72"/>
          <w:lang w:val="en-US"/>
        </w:rPr>
      </w:pPr>
    </w:p>
    <w:p>
      <w:pPr>
        <w:spacing w:after="0" w:line="240" w:lineRule="auto"/>
        <w:jc w:val="center"/>
        <w:rPr>
          <w:rFonts w:ascii="Arial" w:hAnsi="Arial" w:cs="Arial"/>
          <w:b/>
          <w:sz w:val="72"/>
          <w:szCs w:val="72"/>
          <w:lang w:val="en-US"/>
        </w:rPr>
      </w:pPr>
      <w:r>
        <w:rPr>
          <w:rFonts w:ascii="Arial" w:hAnsi="Arial" w:cs="Arial"/>
          <w:b/>
          <w:sz w:val="72"/>
          <w:szCs w:val="72"/>
          <w:lang w:val="en-US"/>
        </w:rPr>
        <w:t xml:space="preserve">LAPORAN KINERJA INSTANSI PEMERINTAH </w:t>
      </w:r>
      <w:r>
        <w:rPr>
          <w:rFonts w:ascii="Arial" w:hAnsi="Arial" w:cs="Arial"/>
          <w:b/>
          <w:sz w:val="72"/>
          <w:szCs w:val="72"/>
          <w:lang w:val="id-ID"/>
        </w:rPr>
        <w:t>TAHUN 201</w:t>
      </w:r>
      <w:r>
        <w:rPr>
          <w:rFonts w:ascii="Arial" w:hAnsi="Arial" w:cs="Arial"/>
          <w:b/>
          <w:sz w:val="72"/>
          <w:szCs w:val="72"/>
          <w:lang w:val="en-US"/>
        </w:rPr>
        <w:t>8</w:t>
      </w:r>
    </w:p>
    <w:p>
      <w:pPr>
        <w:spacing w:after="0" w:line="240" w:lineRule="auto"/>
        <w:jc w:val="center"/>
        <w:rPr>
          <w:rFonts w:ascii="Arial" w:hAnsi="Arial" w:cs="Arial"/>
          <w:b/>
          <w:sz w:val="112"/>
          <w:szCs w:val="112"/>
          <w:lang w:val="en-US"/>
        </w:rPr>
      </w:pPr>
      <w:r>
        <w:rPr>
          <w:rFonts w:ascii="Calisto MT" w:hAnsi="Calisto MT"/>
          <w:b/>
          <w:sz w:val="30"/>
          <w:szCs w:val="28"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540385</wp:posOffset>
            </wp:positionH>
            <wp:positionV relativeFrom="paragraph">
              <wp:posOffset>477520</wp:posOffset>
            </wp:positionV>
            <wp:extent cx="4818380" cy="5304790"/>
            <wp:effectExtent l="0" t="0" r="1270" b="10160"/>
            <wp:wrapNone/>
            <wp:docPr id="3" name="Picture 3" descr="PENCANANGAN-KAMPUNG-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PENCANANGAN-KAMPUNG-K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8380" cy="5304790"/>
                    </a:xfrm>
                    <a:prstGeom prst="rect">
                      <a:avLst/>
                    </a:prstGeom>
                    <a:effectLst>
                      <a:outerShdw blurRad="406400" dir="5400000" sx="1000" sy="1000" algn="ctr" rotWithShape="0">
                        <a:srgbClr val="000000">
                          <a:alpha val="10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112"/>
          <w:szCs w:val="112"/>
          <w:lang w:val="en-US"/>
        </w:rPr>
        <w:t>(LKIP 2018)</w:t>
      </w:r>
      <w:bookmarkStart w:id="0" w:name="_GoBack"/>
      <w:bookmarkEnd w:id="0"/>
    </w:p>
    <w:p>
      <w:pPr>
        <w:spacing w:after="0" w:line="240" w:lineRule="auto"/>
        <w:jc w:val="center"/>
        <w:rPr>
          <w:rFonts w:ascii="Arial" w:hAnsi="Arial" w:cs="Arial"/>
          <w:b/>
          <w:sz w:val="72"/>
          <w:szCs w:val="72"/>
          <w:lang w:val="en-US"/>
        </w:rPr>
      </w:pPr>
      <w:r>
        <w:rPr>
          <w:rFonts w:ascii="Arial" w:hAnsi="Arial" w:cs="Arial"/>
          <w:b/>
          <w:sz w:val="72"/>
          <w:szCs w:val="72"/>
          <w:lang w:val="id-ID"/>
        </w:rPr>
        <w:t xml:space="preserve"> </w:t>
      </w:r>
    </w:p>
    <w:p>
      <w:pPr>
        <w:spacing w:after="0" w:line="240" w:lineRule="auto"/>
        <w:jc w:val="both"/>
        <w:rPr>
          <w:rFonts w:ascii="Calisto MT" w:hAnsi="Calisto MT"/>
          <w:b/>
          <w:sz w:val="26"/>
          <w:szCs w:val="28"/>
          <w:lang w:val="id-ID"/>
        </w:rPr>
      </w:pPr>
    </w:p>
    <w:p>
      <w:pPr>
        <w:spacing w:after="0" w:line="240" w:lineRule="auto"/>
        <w:jc w:val="center"/>
        <w:rPr>
          <w:rFonts w:ascii="Calisto MT" w:hAnsi="Calisto MT"/>
          <w:b/>
          <w:sz w:val="30"/>
          <w:szCs w:val="28"/>
          <w:lang w:val="id-ID"/>
        </w:rPr>
      </w:pPr>
    </w:p>
    <w:p>
      <w:pPr>
        <w:spacing w:after="0" w:line="240" w:lineRule="auto"/>
        <w:jc w:val="center"/>
        <w:rPr>
          <w:rFonts w:ascii="Calisto MT" w:hAnsi="Calisto MT"/>
          <w:b/>
          <w:sz w:val="30"/>
          <w:szCs w:val="28"/>
          <w:lang w:val="id-ID"/>
        </w:rPr>
      </w:pPr>
    </w:p>
    <w:p>
      <w:pPr>
        <w:spacing w:line="240" w:lineRule="auto"/>
        <w:jc w:val="center"/>
        <w:rPr>
          <w:rFonts w:ascii="Calisto MT" w:hAnsi="Calisto MT"/>
          <w:b/>
          <w:sz w:val="30"/>
          <w:szCs w:val="28"/>
          <w:lang w:val="en-US"/>
        </w:rPr>
      </w:pPr>
    </w:p>
    <w:p>
      <w:pPr>
        <w:spacing w:line="240" w:lineRule="auto"/>
        <w:jc w:val="center"/>
        <w:rPr>
          <w:rFonts w:ascii="Calisto MT" w:hAnsi="Calisto MT"/>
          <w:b/>
          <w:sz w:val="30"/>
          <w:szCs w:val="28"/>
          <w:lang w:val="id-ID"/>
        </w:rPr>
      </w:pPr>
    </w:p>
    <w:p>
      <w:pPr>
        <w:spacing w:line="240" w:lineRule="auto"/>
        <w:jc w:val="center"/>
        <w:rPr>
          <w:rFonts w:ascii="Calisto MT" w:hAnsi="Calisto MT"/>
          <w:b/>
          <w:sz w:val="30"/>
          <w:szCs w:val="28"/>
          <w:lang w:val="id-ID"/>
        </w:rPr>
      </w:pPr>
    </w:p>
    <w:p>
      <w:pPr>
        <w:spacing w:line="240" w:lineRule="auto"/>
        <w:jc w:val="center"/>
        <w:rPr>
          <w:rFonts w:ascii="Calisto MT" w:hAnsi="Calisto MT"/>
          <w:b/>
          <w:sz w:val="30"/>
          <w:szCs w:val="28"/>
          <w:lang w:val="id-ID"/>
        </w:rPr>
      </w:pPr>
    </w:p>
    <w:p>
      <w:pPr>
        <w:spacing w:line="240" w:lineRule="auto"/>
        <w:jc w:val="center"/>
        <w:rPr>
          <w:rFonts w:ascii="Calisto MT" w:hAnsi="Calisto MT"/>
          <w:b/>
          <w:sz w:val="30"/>
          <w:szCs w:val="28"/>
          <w:lang w:val="id-ID"/>
        </w:rPr>
      </w:pPr>
    </w:p>
    <w:p>
      <w:pPr>
        <w:jc w:val="center"/>
        <w:rPr>
          <w:rFonts w:ascii="Bookman Old Style" w:hAnsi="Bookman Old Style"/>
          <w:b/>
          <w:sz w:val="32"/>
          <w:szCs w:val="40"/>
          <w:lang w:val="id-ID"/>
        </w:rPr>
      </w:pPr>
    </w:p>
    <w:p>
      <w:pPr>
        <w:jc w:val="center"/>
        <w:rPr>
          <w:rFonts w:ascii="Bookman Old Style" w:hAnsi="Bookman Old Style"/>
          <w:sz w:val="38"/>
          <w:szCs w:val="40"/>
        </w:rPr>
      </w:pPr>
    </w:p>
    <w:p>
      <w:pPr>
        <w:rPr>
          <w:lang w:val="id-ID"/>
        </w:rPr>
      </w:pPr>
      <w:r>
        <w:rPr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709930</wp:posOffset>
                </wp:positionV>
                <wp:extent cx="5843270" cy="1306830"/>
                <wp:effectExtent l="0" t="0" r="0" b="0"/>
                <wp:wrapNone/>
                <wp:docPr id="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3270" cy="1306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8"/>
                                <w:szCs w:val="28"/>
                                <w:lang w:val="id-ID"/>
                              </w:rPr>
                              <w:t>DINAS PENGENDALIAN PENDUDUK, KELUARGA  BERENCANA DAN PEMBERDAYAAN PEREMPUAN DAN PERLINDUNGAN ANAK KABUPATEN BARITO UTARA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8"/>
                                <w:szCs w:val="28"/>
                                <w:lang w:val="id-ID"/>
                              </w:rPr>
                              <w:t>MUARA TEWEH  201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9</w:t>
                            </w:r>
                          </w:p>
                          <w:p>
                            <w:r>
                              <w:br w:type="page"/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9" o:spid="_x0000_s1026" o:spt="202" type="#_x0000_t202" style="position:absolute;left:0pt;margin-left:-0.9pt;margin-top:55.9pt;height:102.9pt;width:460.1pt;z-index:251659264;mso-width-relative:page;mso-height-relative:page;" filled="f" stroked="f" coordsize="21600,21600" o:gfxdata="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cs="Times New Roman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cs="Times New Roman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cs="Times New Roman"/>
                          <w:b/>
                          <w:sz w:val="28"/>
                          <w:szCs w:val="28"/>
                          <w:lang w:val="id-ID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sz w:val="28"/>
                          <w:szCs w:val="28"/>
                          <w:lang w:val="id-ID"/>
                        </w:rPr>
                        <w:t>DINAS PENGENDALIAN PENDUDUK, KELUARGA  BERENCANA DAN PEMBERDAYAAN PEREMPUAN DAN PERLINDUNGAN ANAK KABUPATEN BARITO UTARA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hint="default"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sz w:val="28"/>
                          <w:szCs w:val="28"/>
                          <w:lang w:val="id-ID"/>
                        </w:rPr>
                        <w:t>MUARA TEWEH  201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9</w:t>
                      </w:r>
                    </w:p>
                    <w:p>
                      <w:r>
                        <w:br w:type="page"/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850" w:right="1440" w:bottom="703" w:left="1530" w:header="708" w:footer="709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listo MT">
    <w:panose1 w:val="02040603050505030304"/>
    <w:charset w:val="00"/>
    <w:family w:val="roman"/>
    <w:pitch w:val="default"/>
    <w:sig w:usb0="00000003" w:usb1="00000000" w:usb2="00000000" w:usb3="00000000" w:csb0="20000001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475"/>
    <w:rsid w:val="00022864"/>
    <w:rsid w:val="00110EA2"/>
    <w:rsid w:val="00142555"/>
    <w:rsid w:val="00155FFB"/>
    <w:rsid w:val="002C19EE"/>
    <w:rsid w:val="003935ED"/>
    <w:rsid w:val="00534004"/>
    <w:rsid w:val="00562EA3"/>
    <w:rsid w:val="005A2519"/>
    <w:rsid w:val="00625362"/>
    <w:rsid w:val="007A7408"/>
    <w:rsid w:val="00807E0A"/>
    <w:rsid w:val="0083504A"/>
    <w:rsid w:val="00A72035"/>
    <w:rsid w:val="00AC768C"/>
    <w:rsid w:val="00AF6F98"/>
    <w:rsid w:val="00B30E5F"/>
    <w:rsid w:val="00B821A1"/>
    <w:rsid w:val="00BB6A92"/>
    <w:rsid w:val="00C86475"/>
    <w:rsid w:val="00DE3984"/>
    <w:rsid w:val="00E1016E"/>
    <w:rsid w:val="00F962DD"/>
    <w:rsid w:val="11CC1EF4"/>
    <w:rsid w:val="1ED20DA0"/>
    <w:rsid w:val="41594D71"/>
    <w:rsid w:val="41931895"/>
    <w:rsid w:val="595C21B9"/>
    <w:rsid w:val="5FF56571"/>
    <w:rsid w:val="60EB7DDF"/>
    <w:rsid w:val="6C2C6D0D"/>
    <w:rsid w:val="7371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Balloon Text Char"/>
    <w:basedOn w:val="3"/>
    <w:link w:val="2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171</Characters>
  <Lines>1</Lines>
  <Paragraphs>1</Paragraphs>
  <TotalTime>5</TotalTime>
  <ScaleCrop>false</ScaleCrop>
  <LinksUpToDate>false</LinksUpToDate>
  <CharactersWithSpaces>199</CharactersWithSpaces>
  <Application>WPS Office_10.2.0.7587_F1E327BC-269C-435d-A152-05C5408002CA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2013-01-25T02:28:00Z</dcterms:created>
  <dc:creator>WindowsXp</dc:creator>
  <cp:lastModifiedBy>WINDOWS8 ORI</cp:lastModifiedBy>
  <cp:lastPrinted>2018-12-22T09:14:00Z</cp:lastPrinted>
  <dcterms:modified xsi:type="dcterms:W3CDTF">2019-01-22T09:43:07Z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1033-10.2.0.7587</vt:lpwstr>
  </property>
</Properties>
</file>